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7B" w:rsidRPr="006F2F7B" w:rsidRDefault="006F2F7B" w:rsidP="006F2F7B">
      <w:pPr>
        <w:shd w:val="clear" w:color="auto" w:fill="CBFAFF"/>
        <w:spacing w:after="0" w:line="468" w:lineRule="atLeast"/>
        <w:ind w:left="150" w:right="150"/>
        <w:outlineLvl w:val="1"/>
        <w:rPr>
          <w:rFonts w:ascii="Comic Sans MS" w:eastAsia="Times New Roman" w:hAnsi="Comic Sans MS" w:cs="Times New Roman"/>
          <w:b/>
          <w:bCs/>
          <w:color w:val="FF00FF"/>
          <w:sz w:val="39"/>
          <w:szCs w:val="39"/>
          <w:lang w:eastAsia="pl-PL"/>
        </w:rPr>
      </w:pPr>
      <w:hyperlink r:id="rId4" w:history="1">
        <w:r w:rsidRPr="006F2F7B">
          <w:rPr>
            <w:rFonts w:ascii="Comic Sans MS" w:eastAsia="Times New Roman" w:hAnsi="Comic Sans MS" w:cs="Times New Roman"/>
            <w:b/>
            <w:bCs/>
            <w:color w:val="FF00FF"/>
            <w:sz w:val="39"/>
            <w:szCs w:val="39"/>
            <w:u w:val="single"/>
            <w:lang w:eastAsia="pl-PL"/>
          </w:rPr>
          <w:t xml:space="preserve">Zawiadomienie o </w:t>
        </w:r>
        <w:r>
          <w:rPr>
            <w:rFonts w:ascii="Comic Sans MS" w:eastAsia="Times New Roman" w:hAnsi="Comic Sans MS" w:cs="Times New Roman"/>
            <w:b/>
            <w:bCs/>
            <w:color w:val="FF00FF"/>
            <w:sz w:val="39"/>
            <w:szCs w:val="39"/>
            <w:u w:val="single"/>
            <w:lang w:eastAsia="pl-PL"/>
          </w:rPr>
          <w:t xml:space="preserve">nie wybraniu </w:t>
        </w:r>
        <w:r w:rsidRPr="006F2F7B">
          <w:rPr>
            <w:rFonts w:ascii="Comic Sans MS" w:eastAsia="Times New Roman" w:hAnsi="Comic Sans MS" w:cs="Times New Roman"/>
            <w:b/>
            <w:bCs/>
            <w:color w:val="FF00FF"/>
            <w:sz w:val="39"/>
            <w:szCs w:val="39"/>
            <w:u w:val="single"/>
            <w:lang w:eastAsia="pl-PL"/>
          </w:rPr>
          <w:t xml:space="preserve"> najkorzystniejszej oferty </w:t>
        </w:r>
        <w:r>
          <w:rPr>
            <w:rFonts w:ascii="Comic Sans MS" w:eastAsia="Times New Roman" w:hAnsi="Comic Sans MS" w:cs="Times New Roman"/>
            <w:b/>
            <w:bCs/>
            <w:color w:val="FF00FF"/>
            <w:sz w:val="39"/>
            <w:szCs w:val="39"/>
            <w:u w:val="single"/>
            <w:lang w:eastAsia="pl-PL"/>
          </w:rPr>
          <w:t>w przetargu nr 3</w:t>
        </w:r>
        <w:r w:rsidRPr="006F2F7B">
          <w:rPr>
            <w:rFonts w:ascii="Comic Sans MS" w:eastAsia="Times New Roman" w:hAnsi="Comic Sans MS" w:cs="Times New Roman"/>
            <w:b/>
            <w:bCs/>
            <w:color w:val="FF00FF"/>
            <w:sz w:val="39"/>
            <w:szCs w:val="39"/>
            <w:u w:val="single"/>
            <w:lang w:eastAsia="pl-PL"/>
          </w:rPr>
          <w:t>/2021</w:t>
        </w:r>
      </w:hyperlink>
      <w:r>
        <w:rPr>
          <w:rFonts w:ascii="Comic Sans MS" w:eastAsia="Times New Roman" w:hAnsi="Comic Sans MS" w:cs="Times New Roman"/>
          <w:b/>
          <w:bCs/>
          <w:color w:val="FF00FF"/>
          <w:sz w:val="39"/>
          <w:szCs w:val="39"/>
          <w:lang w:eastAsia="pl-PL"/>
        </w:rPr>
        <w:t xml:space="preserve"> z dnia 16.07.2021</w:t>
      </w:r>
    </w:p>
    <w:p w:rsidR="006F2F7B" w:rsidRPr="006F2F7B" w:rsidRDefault="006F2F7B" w:rsidP="006F2F7B">
      <w:pPr>
        <w:shd w:val="clear" w:color="auto" w:fill="CBFAFF"/>
        <w:spacing w:before="195" w:after="195" w:line="394" w:lineRule="atLeast"/>
        <w:jc w:val="both"/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</w:pPr>
      <w:r w:rsidRPr="006F2F7B"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 xml:space="preserve">Zamawiający ART-CONNECT Artur Kułakowski, ul. Szaflarska 53, 34-400 Nowy Targ, NIP: 7352295179 informuje, że w wyniku przeprowadzonego zapytania ofertowego </w:t>
      </w:r>
      <w:r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>3</w:t>
      </w:r>
      <w:r w:rsidRPr="006F2F7B"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 xml:space="preserve">/2021 z dnia </w:t>
      </w:r>
      <w:r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>16</w:t>
      </w:r>
      <w:r w:rsidRPr="006F2F7B"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>.0</w:t>
      </w:r>
      <w:r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>7</w:t>
      </w:r>
      <w:r w:rsidRPr="006F2F7B"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 xml:space="preserve">.2021r. </w:t>
      </w:r>
      <w:r w:rsidRPr="00F62497">
        <w:rPr>
          <w:rFonts w:ascii="Times New Roman" w:hAnsi="Times New Roman" w:cs="Times New Roman"/>
        </w:rPr>
        <w:t>do złożenia oferty na dostarczenie produktów żywnościowych, tj. artykułów spożywczych, pieczywa, owoców i warzyw, mięsa i mrożonek,  dla 82 dzieci uczęszczających do Przedszkola Fiku Miku 2 w Nowym Targu, ul. Szaflarska 61, 34-400 Nowy Targ w terminie od  1 września 2021r. do 31 sierpnia 2022r.</w:t>
      </w:r>
      <w:r w:rsidRPr="006F2F7B"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> </w:t>
      </w:r>
    </w:p>
    <w:p w:rsidR="006F2F7B" w:rsidRPr="006F2F7B" w:rsidRDefault="006F2F7B" w:rsidP="006F2F7B">
      <w:pPr>
        <w:shd w:val="clear" w:color="auto" w:fill="CBFAFF"/>
        <w:spacing w:before="195" w:after="195" w:line="394" w:lineRule="atLeast"/>
        <w:jc w:val="both"/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</w:pPr>
      <w:r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 xml:space="preserve">Nie wyłoniono najkorzystniejszej oferty </w:t>
      </w:r>
    </w:p>
    <w:p w:rsidR="006F2F7B" w:rsidRPr="006F2F7B" w:rsidRDefault="006F2F7B" w:rsidP="006F2F7B">
      <w:pPr>
        <w:shd w:val="clear" w:color="auto" w:fill="CBFAFF"/>
        <w:spacing w:before="195" w:after="195" w:line="394" w:lineRule="atLeast"/>
        <w:jc w:val="both"/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</w:pPr>
      <w:r w:rsidRPr="006F2F7B"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 xml:space="preserve">Uzasadnienie: </w:t>
      </w:r>
      <w:r>
        <w:rPr>
          <w:rFonts w:ascii="Verdana" w:eastAsia="Times New Roman" w:hAnsi="Verdana" w:cs="Times New Roman"/>
          <w:color w:val="175ACF"/>
          <w:sz w:val="23"/>
          <w:szCs w:val="23"/>
          <w:lang w:eastAsia="pl-PL"/>
        </w:rPr>
        <w:t>Nie wpłynęły żadne Oferty dotyczące przetargu</w:t>
      </w:r>
      <w:bookmarkStart w:id="0" w:name="_GoBack"/>
      <w:bookmarkEnd w:id="0"/>
    </w:p>
    <w:p w:rsidR="002610BB" w:rsidRDefault="002610BB"/>
    <w:sectPr w:rsidR="00261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F7B"/>
    <w:rsid w:val="002610BB"/>
    <w:rsid w:val="006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36D7"/>
  <w15:chartTrackingRefBased/>
  <w15:docId w15:val="{D5EB3E09-D3AE-42C6-9F8A-6A742BCC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F2F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F2F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art-postheadericon">
    <w:name w:val="art-postheadericon"/>
    <w:basedOn w:val="Domylnaczcionkaakapitu"/>
    <w:rsid w:val="006F2F7B"/>
  </w:style>
  <w:style w:type="character" w:styleId="Hipercze">
    <w:name w:val="Hyperlink"/>
    <w:basedOn w:val="Domylnaczcionkaakapitu"/>
    <w:uiPriority w:val="99"/>
    <w:semiHidden/>
    <w:unhideWhenUsed/>
    <w:rsid w:val="006F2F7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F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kumiku.com.pl/index.php/415-zawiadomienie-o-wyborze-najkorzystniejszej-oferty-1-202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2022-04-27T10:34:00Z</dcterms:created>
  <dcterms:modified xsi:type="dcterms:W3CDTF">2022-04-27T10:38:00Z</dcterms:modified>
</cp:coreProperties>
</file>